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53" w:rsidRDefault="009E7B11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7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SZKOLNY ZESTAW PROGRAMÓW</w:t>
      </w:r>
    </w:p>
    <w:p w:rsidR="003B0753" w:rsidRDefault="009E7B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2020/21</w:t>
      </w:r>
    </w:p>
    <w:p w:rsidR="003B0753" w:rsidRDefault="003B075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"/>
        <w:tblW w:w="13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27"/>
        <w:gridCol w:w="2002"/>
        <w:gridCol w:w="5425"/>
        <w:gridCol w:w="3227"/>
        <w:gridCol w:w="1649"/>
      </w:tblGrid>
      <w:tr w:rsidR="003B0753">
        <w:tc>
          <w:tcPr>
            <w:tcW w:w="60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9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Edukacja/przedmiot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Tytuł 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Autor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ind w:left="-250" w:right="-2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3B0753">
        <w:tc>
          <w:tcPr>
            <w:tcW w:w="13033" w:type="dxa"/>
            <w:gridSpan w:val="6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ETAP EDUKACYJNY</w:t>
            </w:r>
          </w:p>
        </w:tc>
      </w:tr>
      <w:tr w:rsidR="003B0753">
        <w:tc>
          <w:tcPr>
            <w:tcW w:w="604" w:type="dxa"/>
          </w:tcPr>
          <w:p w:rsidR="003B0753" w:rsidRDefault="003B07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5424" w:type="dxa"/>
          </w:tcPr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Elementarz odkrywców Klasa 1.</w:t>
            </w:r>
            <w:r>
              <w:rPr>
                <w:sz w:val="24"/>
                <w:szCs w:val="24"/>
                <w:highlight w:val="white"/>
              </w:rPr>
              <w:br/>
              <w:t>(Podręczniki, zeszyty ćwiczeń)</w:t>
            </w:r>
          </w:p>
          <w:p w:rsidR="003B0753" w:rsidRDefault="009E7B11">
            <w:pPr>
              <w:pStyle w:val="Normalny1"/>
              <w:rPr>
                <w:sz w:val="24"/>
                <w:szCs w:val="24"/>
                <w:highlight w:val="white"/>
              </w:rPr>
            </w:pPr>
            <w:r>
              <w:rPr>
                <w:color w:val="4C4C4C"/>
                <w:sz w:val="24"/>
                <w:szCs w:val="24"/>
                <w:shd w:val="clear" w:color="auto" w:fill="F7F7F7"/>
              </w:rPr>
              <w:t>Podręcznik NOWA EDYCJA 2020-2022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 w kolory. Program nauczania edukacji wczesnoszkolnej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(klasy: 2 i 3)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3B0753" w:rsidRDefault="009E7B11">
            <w:pPr>
              <w:pStyle w:val="Normalny1"/>
              <w:spacing w:before="380" w:after="380" w:line="276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Barbara Stępień, Ewa Hryszkiewicz, Joanna Winiecka-Nowa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  <w:highlight w:val="white"/>
              </w:rPr>
              <w:t>k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Stolarczyk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Juka-91 spółka z o.o.</w:t>
            </w: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3B0753">
        <w:tc>
          <w:tcPr>
            <w:tcW w:w="604" w:type="dxa"/>
          </w:tcPr>
          <w:p w:rsidR="003B0753" w:rsidRDefault="003B07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z języka angielskiego </w:t>
            </w:r>
          </w:p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dla 1 etapu edukacyjnego.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Ilona Studzińska, Arkadiusz Mędela, Magdalena Kondro, Ewa Piotrowska, Anna Sikorska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B0753">
        <w:tc>
          <w:tcPr>
            <w:tcW w:w="604" w:type="dxa"/>
          </w:tcPr>
          <w:p w:rsidR="003B0753" w:rsidRDefault="003B07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1: Program ogólnopolski AZ-1-01/18 </w:t>
            </w:r>
            <w:r>
              <w:rPr>
                <w:i/>
                <w:sz w:val="24"/>
                <w:szCs w:val="24"/>
              </w:rPr>
              <w:t xml:space="preserve">Zaproszeni na ucztę z Jezusem. </w:t>
            </w:r>
          </w:p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2 i 3: Program ogólnopolski AZ-1-01/12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W rodzinie dzieci Bożych 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Mielnicki, E. Kondrak, J. Snopek </w:t>
            </w:r>
          </w:p>
          <w:p w:rsidR="003B0753" w:rsidRDefault="003B0753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Czerkawski, E.Kondrak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  <w:tr w:rsidR="003B0753">
        <w:tc>
          <w:tcPr>
            <w:tcW w:w="60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129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keepNext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wychowania fizycznego dla ośmioletniej szkoły podstawowej. </w:t>
            </w:r>
          </w:p>
          <w:p w:rsidR="003B0753" w:rsidRDefault="009E7B11">
            <w:pPr>
              <w:pStyle w:val="Normalny1"/>
              <w:keepNext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 edukacji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Warchoł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Fosze</w:t>
            </w:r>
          </w:p>
        </w:tc>
      </w:tr>
      <w:tr w:rsidR="003B0753">
        <w:tc>
          <w:tcPr>
            <w:tcW w:w="13033" w:type="dxa"/>
            <w:gridSpan w:val="6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II ETAP EDUKACYJNY 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polski, kl. 5,6,8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kl. 4, kl. 7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języka polskiego w klasach IV – VIII szkoły podstawowej.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“Nowe słowa na start!”. Program nauczania ogólnego języka polskiego w klasach IV-VIII szkoły podstawowej.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Andrzej Surdej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Marlena Derlukiewicz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języka angielskiego dla 2 etapu edukacyjnego.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Piotrowska, Tomasz Szybert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języka obcego w klasach IV – VIII szkoły podstawowej. -  kl</w:t>
            </w:r>
            <w:r>
              <w:rPr>
                <w:sz w:val="24"/>
                <w:szCs w:val="24"/>
              </w:rPr>
              <w:t>. 8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Program nauczania języka niemieckiego (II etap edukacyjny, kl. VII i VII) - kl. 7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Sylwia Rapacka</w:t>
            </w: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Wójcik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A. Jaroszewska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D5D5D"/>
                <w:sz w:val="24"/>
                <w:szCs w:val="24"/>
                <w:highlight w:val="white"/>
              </w:rPr>
            </w:pP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 wydawnictwa szkolne</w:t>
            </w: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Zmodyfikowany przez nauczyciela historii - kamila Bielickiego P</w:t>
            </w:r>
            <w:r>
              <w:rPr>
                <w:color w:val="000000"/>
                <w:sz w:val="24"/>
                <w:szCs w:val="24"/>
              </w:rPr>
              <w:t xml:space="preserve">rogram nauczania historii w klasach 4 – 8 szkoły podstawowej </w:t>
            </w:r>
            <w:r>
              <w:rPr>
                <w:sz w:val="24"/>
                <w:szCs w:val="24"/>
              </w:rPr>
              <w:t>“Wczoraj i dziś”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 Tomasz Maćkowski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Muzyka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nauczania. Klucz do muzyki. Klasy 4 – 7 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Plastyka 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nauczania. Plastyka. Klasy 4 – 7.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Mikulik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 z plusem. Program nauczania matematyki w klasach 4 – 8 w szkole podstawowej.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Jucewicz, M. Karpiński,</w:t>
            </w:r>
            <w:r>
              <w:rPr>
                <w:color w:val="000000"/>
                <w:sz w:val="24"/>
                <w:szCs w:val="24"/>
              </w:rPr>
              <w:br/>
              <w:t xml:space="preserve"> J. Lech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Przyroda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nauczania. Przyroda. Klasa 4.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Ewa Gromek, Ewa Kłos, Wawrzyniec Kofta, Ewa Laskowska, Andrzej Melson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biologii w klasach 5 – 8 szkoły podstawowej – Puls życia.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Anna Zdziennicka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Geografia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geografii dla szkoły podstawowej – Planeta Nowa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Ewa Maria Tuz, Barbara Dziedzic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Chemia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chemii w szkole podstawowej.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Teresa Kulawik, Maria Litwin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Fizyka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fizyki w szkole podstawowej – To jest fizyka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Marcin Braun, Weronika Śliwa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Technika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techniki w szkole podstawowej. </w:t>
            </w:r>
            <w:r>
              <w:rPr>
                <w:i/>
                <w:color w:val="000000"/>
                <w:sz w:val="24"/>
                <w:szCs w:val="24"/>
              </w:rPr>
              <w:t>Jak to działa?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Lech Łabecki, Marta Łabecka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rPr>
          <w:trHeight w:val="240"/>
        </w:trPr>
        <w:tc>
          <w:tcPr>
            <w:tcW w:w="731" w:type="dxa"/>
            <w:gridSpan w:val="2"/>
            <w:vMerge w:val="restart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Informatyka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informatyki w szkole podstawowej. Lubię to! dla klas 4–6 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Michał Kęska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rPr>
          <w:trHeight w:val="240"/>
        </w:trPr>
        <w:tc>
          <w:tcPr>
            <w:tcW w:w="731" w:type="dxa"/>
            <w:gridSpan w:val="2"/>
            <w:vMerge/>
          </w:tcPr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informatyki w szkole podstawowej. Lubię to! dla klas 7–8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Grażynę Kobę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3B075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Wychowanie fizyczne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vAlign w:val="center"/>
          </w:tcPr>
          <w:p w:rsidR="003B0753" w:rsidRDefault="009E7B11">
            <w:pPr>
              <w:pStyle w:val="Normalny1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 nauczania wychowania fizycznego dla klas IV-VIII Szkoły Podstawowej. Ruch - zdrowie dla każdego 2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Żołyński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Fosze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wiedzy o społeczeństwie w szkole podstawowej “Dziś i Jutro”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Furman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 realizowane  zgodnie z przepisami zawartymi w następujących dokumentach: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Ustawa z dnia 14 grudnia 2016 r - prawo oświatowe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Rozporządzenie MEN z dnia 12 lutego 2019 r. w </w:t>
            </w:r>
            <w:r>
              <w:rPr>
                <w:sz w:val="24"/>
                <w:szCs w:val="24"/>
              </w:rPr>
              <w:lastRenderedPageBreak/>
              <w:t>sprawie doradztwa zawodowego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Rozporządzenie MEN z dnia 9 sierpnia 2017 r. w sprawie zasad organizacji  i udzielania pomocy psychologiczno- pedagogicznej w publicznych przedszkolach, szkołach i placówkach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0753" w:rsidRDefault="009E7B11">
            <w:pPr>
              <w:pStyle w:val="Normaln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Rozporządzenie MEN z dnia 14 lutego 2017 r. w sprawie podstawy programowej wychowania przedszkolnego oraz podstawy programowej kształcenia ogólnego dla szkoły podstawowej  (...)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0753">
        <w:tc>
          <w:tcPr>
            <w:tcW w:w="731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spacing w:before="240" w:after="24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a) klasa 4: Program ogólnopolski AZ-2-02/12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>Odkrywamy tajemnice Bożego świata</w:t>
            </w:r>
          </w:p>
          <w:p w:rsidR="003B0753" w:rsidRDefault="009E7B11">
            <w:pPr>
              <w:pStyle w:val="Normalny1"/>
              <w:spacing w:before="240" w:after="24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b) klasa 5: Program ogólnopolski AZ-2-02/20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 xml:space="preserve">Przez prawdę, piękno i dobro zdobywamy świętość. </w:t>
            </w:r>
          </w:p>
          <w:p w:rsidR="003B0753" w:rsidRDefault="009E7B11">
            <w:pPr>
              <w:pStyle w:val="Normalny1"/>
              <w:spacing w:before="240" w:after="24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c)Klasa 6: Program ogólnopolski AZ-2-01/10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>Poznaję Boga i w Niego wierzę</w:t>
            </w:r>
          </w:p>
          <w:p w:rsidR="003B0753" w:rsidRDefault="009E7B11">
            <w:pPr>
              <w:pStyle w:val="Normalny1"/>
              <w:spacing w:before="240" w:after="24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d) Klasa 7: Program ogólnopolski Az-3-01/13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>Kim jestem jako człowiek, kim chcę być jako chrześcijanin?</w:t>
            </w:r>
          </w:p>
          <w:p w:rsidR="003B0753" w:rsidRDefault="009E7B11">
            <w:pPr>
              <w:pStyle w:val="Normalny1"/>
              <w:spacing w:before="240" w:after="24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e) Klasa 8: Program ogólnopolski AZ-3-01/10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>Pójść za Jezusem Chrystusem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a)K. Mielnicki, E. Kondrak, B. Nosek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b)K. Mielnicki, E. Kondrak</w:t>
            </w: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c)J.Szpet, D.Jackowiak</w:t>
            </w: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K. Mielnicki, E. Kondrak, E. Parszewska </w:t>
            </w: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J.Szpet, D.Jackowiak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a)Jedność 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b)Jedność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c)Św. Wojciech 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d)Jedność</w:t>
            </w: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3B0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e)Św. Wojciech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wiedza o społeczeństwie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Zmodyfikowany przez nauczyciela przedmiotu program nauczania wiedzy o społeczeństwie “Dziś i Jutro”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Furman 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Edukacja dla bezpieczeństwa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Program nauczania edukacji dla bezpieczeństwa w szkole podstawowej.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B0753">
        <w:tc>
          <w:tcPr>
            <w:tcW w:w="731" w:type="dxa"/>
            <w:gridSpan w:val="2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2002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Wychowanie do życia w rodzinie</w:t>
            </w:r>
          </w:p>
        </w:tc>
        <w:tc>
          <w:tcPr>
            <w:tcW w:w="5424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Program nauczania wychowania do życia w rodzinie. Wędrując ku dorosłości dla klas 4-8</w:t>
            </w:r>
          </w:p>
        </w:tc>
        <w:tc>
          <w:tcPr>
            <w:tcW w:w="3227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</w:tc>
        <w:tc>
          <w:tcPr>
            <w:tcW w:w="1649" w:type="dxa"/>
          </w:tcPr>
          <w:p w:rsidR="003B0753" w:rsidRDefault="009E7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Robikon</w:t>
            </w:r>
          </w:p>
        </w:tc>
      </w:tr>
    </w:tbl>
    <w:p w:rsidR="003B0753" w:rsidRDefault="003B075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3B0753" w:rsidSect="003B0753">
      <w:headerReference w:type="default" r:id="rId7"/>
      <w:footerReference w:type="default" r:id="rId8"/>
      <w:pgSz w:w="16838" w:h="11906"/>
      <w:pgMar w:top="1875" w:right="1134" w:bottom="1693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17" w:rsidRDefault="00ED7D17" w:rsidP="003B0753">
      <w:r>
        <w:separator/>
      </w:r>
    </w:p>
  </w:endnote>
  <w:endnote w:type="continuationSeparator" w:id="0">
    <w:p w:rsidR="00ED7D17" w:rsidRDefault="00ED7D17" w:rsidP="003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53" w:rsidRDefault="00A9078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jc w:val="right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color w:val="000000"/>
        <w:sz w:val="24"/>
        <w:szCs w:val="24"/>
      </w:rPr>
      <w:fldChar w:fldCharType="begin"/>
    </w:r>
    <w:r w:rsidR="009E7B11">
      <w:rPr>
        <w:rFonts w:ascii="Liberation Serif" w:eastAsia="Liberation Serif" w:hAnsi="Liberation Serif" w:cs="Liberation Serif"/>
        <w:color w:val="000000"/>
        <w:sz w:val="24"/>
        <w:szCs w:val="24"/>
      </w:rPr>
      <w:instrText>PAGE</w:instrText>
    </w:r>
    <w:r>
      <w:rPr>
        <w:rFonts w:ascii="Liberation Serif" w:eastAsia="Liberation Serif" w:hAnsi="Liberation Serif" w:cs="Liberation Serif"/>
        <w:color w:val="000000"/>
        <w:sz w:val="24"/>
        <w:szCs w:val="24"/>
      </w:rPr>
      <w:fldChar w:fldCharType="separate"/>
    </w:r>
    <w:r w:rsidR="002F1B1D">
      <w:rPr>
        <w:rFonts w:ascii="Liberation Serif" w:eastAsia="Liberation Serif" w:hAnsi="Liberation Serif" w:cs="Liberation Serif"/>
        <w:noProof/>
        <w:color w:val="000000"/>
        <w:sz w:val="24"/>
        <w:szCs w:val="24"/>
      </w:rPr>
      <w:t>1</w:t>
    </w:r>
    <w:r>
      <w:rPr>
        <w:rFonts w:ascii="Liberation Serif" w:eastAsia="Liberation Serif" w:hAnsi="Liberation Serif" w:cs="Liberation Serif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17" w:rsidRDefault="00ED7D17" w:rsidP="003B0753">
      <w:r>
        <w:separator/>
      </w:r>
    </w:p>
  </w:footnote>
  <w:footnote w:type="continuationSeparator" w:id="0">
    <w:p w:rsidR="00ED7D17" w:rsidRDefault="00ED7D17" w:rsidP="003B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53" w:rsidRDefault="003B075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jc w:val="right"/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F28"/>
    <w:multiLevelType w:val="multilevel"/>
    <w:tmpl w:val="952E92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D761089"/>
    <w:multiLevelType w:val="multilevel"/>
    <w:tmpl w:val="06765F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6FF31FC3"/>
    <w:multiLevelType w:val="multilevel"/>
    <w:tmpl w:val="69C885D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53"/>
    <w:rsid w:val="00105542"/>
    <w:rsid w:val="002F1B1D"/>
    <w:rsid w:val="003B0753"/>
    <w:rsid w:val="003B2649"/>
    <w:rsid w:val="00522B50"/>
    <w:rsid w:val="009E7B11"/>
    <w:rsid w:val="00A90780"/>
    <w:rsid w:val="00E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1377-9A8C-461E-8F54-B2B88D7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80"/>
  </w:style>
  <w:style w:type="paragraph" w:styleId="Nagwek1">
    <w:name w:val="heading 1"/>
    <w:basedOn w:val="Normalny1"/>
    <w:next w:val="Normalny1"/>
    <w:rsid w:val="003B0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B0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B0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B0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B07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B075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0753"/>
  </w:style>
  <w:style w:type="table" w:customStyle="1" w:styleId="TableNormal">
    <w:name w:val="Table Normal"/>
    <w:rsid w:val="003B0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B07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B0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075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Szymon</cp:lastModifiedBy>
  <cp:revision>2</cp:revision>
  <dcterms:created xsi:type="dcterms:W3CDTF">2021-04-29T11:22:00Z</dcterms:created>
  <dcterms:modified xsi:type="dcterms:W3CDTF">2021-04-29T11:22:00Z</dcterms:modified>
</cp:coreProperties>
</file>